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B478D" w14:textId="7212CC15" w:rsidR="00297534" w:rsidRPr="00297534" w:rsidRDefault="00297534" w:rsidP="00297534">
      <w:pPr>
        <w:jc w:val="center"/>
        <w:rPr>
          <w:rFonts w:ascii="Arial Narrow" w:hAnsi="Arial Narrow"/>
          <w:sz w:val="32"/>
          <w:szCs w:val="32"/>
          <w:lang w:val="en-US"/>
        </w:rPr>
      </w:pPr>
      <w:r w:rsidRPr="00297534">
        <w:rPr>
          <w:rFonts w:ascii="Arial Narrow" w:hAnsi="Arial Narrow"/>
          <w:sz w:val="32"/>
          <w:szCs w:val="32"/>
          <w:lang w:val="en-US"/>
        </w:rPr>
        <w:t xml:space="preserve">Materials discovery: </w:t>
      </w:r>
      <w:r w:rsidR="00B52CC4">
        <w:rPr>
          <w:rFonts w:ascii="Arial Narrow" w:hAnsi="Arial Narrow"/>
          <w:sz w:val="32"/>
          <w:szCs w:val="32"/>
          <w:lang w:val="en-US"/>
        </w:rPr>
        <w:t>T</w:t>
      </w:r>
      <w:r w:rsidRPr="00297534">
        <w:rPr>
          <w:rFonts w:ascii="Arial Narrow" w:hAnsi="Arial Narrow"/>
          <w:sz w:val="32"/>
          <w:szCs w:val="32"/>
          <w:lang w:val="en-US"/>
        </w:rPr>
        <w:t xml:space="preserve">he need of paradigm shift </w:t>
      </w:r>
    </w:p>
    <w:p w14:paraId="60CEB0A2" w14:textId="59C1CFE5" w:rsidR="00297534" w:rsidRDefault="00297534" w:rsidP="00297534">
      <w:pPr>
        <w:jc w:val="center"/>
        <w:rPr>
          <w:rFonts w:ascii="Arial Narrow" w:hAnsi="Arial Narrow"/>
          <w:lang w:val="en-US"/>
        </w:rPr>
      </w:pPr>
      <w:r w:rsidRPr="00297534">
        <w:rPr>
          <w:rFonts w:ascii="Arial Narrow" w:hAnsi="Arial Narrow"/>
          <w:lang w:val="en-US"/>
        </w:rPr>
        <w:t xml:space="preserve">Mesfin Haile Mamme </w:t>
      </w:r>
    </w:p>
    <w:p w14:paraId="2C95B650" w14:textId="559A3DCD" w:rsidR="00297534" w:rsidRPr="00297534" w:rsidRDefault="00297534" w:rsidP="00297534">
      <w:pPr>
        <w:jc w:val="center"/>
        <w:rPr>
          <w:rFonts w:ascii="Arial Narrow" w:hAnsi="Arial Narrow"/>
          <w:lang w:val="en-US"/>
        </w:rPr>
      </w:pPr>
      <w:r w:rsidRPr="00297534">
        <w:rPr>
          <w:rFonts w:ascii="Arial Narrow" w:hAnsi="Arial Narrow"/>
          <w:i/>
          <w:iCs/>
          <w:lang w:val="en-GB"/>
        </w:rPr>
        <w:t>Sustainable Materials Engineering Research group (SUME), Vrije Universiteit Brussel (VUB), Brussels, Belgium</w:t>
      </w:r>
      <w:r w:rsidRPr="00297534">
        <w:rPr>
          <w:rFonts w:ascii="Arial Narrow" w:hAnsi="Arial Narrow"/>
        </w:rPr>
        <w:t> </w:t>
      </w:r>
    </w:p>
    <w:p w14:paraId="783A6666" w14:textId="2F4763DC" w:rsidR="00DD60A2" w:rsidRPr="004935C2" w:rsidRDefault="00DD60A2" w:rsidP="004935C2">
      <w:pPr>
        <w:ind w:left="-284"/>
        <w:jc w:val="both"/>
        <w:rPr>
          <w:rFonts w:ascii="Arial Narrow" w:hAnsi="Arial Narrow"/>
          <w:color w:val="000000"/>
          <w:sz w:val="22"/>
          <w:szCs w:val="22"/>
          <w:lang w:val="en-US"/>
        </w:rPr>
      </w:pPr>
      <w:r w:rsidRPr="004935C2">
        <w:rPr>
          <w:rFonts w:ascii="Arial Narrow" w:hAnsi="Arial Narrow"/>
          <w:color w:val="000000" w:themeColor="text1"/>
          <w:sz w:val="22"/>
          <w:szCs w:val="22"/>
          <w:lang w:val="en-US"/>
        </w:rPr>
        <w:t>In the 21st century, our world is confronted with critical challenges that include climate change, energy scarcity, environmental degradation,</w:t>
      </w:r>
      <w:r w:rsidRPr="004935C2">
        <w:rPr>
          <w:rFonts w:ascii="Arial Narrow" w:hAnsi="Arial Narrow"/>
          <w:sz w:val="22"/>
          <w:szCs w:val="22"/>
          <w:lang w:val="en-US"/>
        </w:rPr>
        <w:t xml:space="preserve"> the risks surrounding critical raw materials, </w:t>
      </w:r>
      <w:r w:rsidRPr="004935C2">
        <w:rPr>
          <w:rFonts w:ascii="Arial Narrow" w:hAnsi="Arial Narrow"/>
          <w:color w:val="000000" w:themeColor="text1"/>
          <w:sz w:val="22"/>
          <w:szCs w:val="22"/>
          <w:lang w:val="en-US"/>
        </w:rPr>
        <w:t xml:space="preserve">and the need for sustainable development. Addressing these grand challenges requires the discovery of advanced materials, which are essential for driving technological innovations that can revolutionize the energy landscape, enhance resource efficiency, mitigate environmental impacts, and many more. However, traditional “trial-and-error” approaches to materials discovery methods </w:t>
      </w:r>
      <w:r w:rsidRPr="004935C2">
        <w:rPr>
          <w:rFonts w:ascii="Arial Narrow" w:hAnsi="Arial Narrow"/>
          <w:color w:val="000000"/>
          <w:sz w:val="22"/>
          <w:szCs w:val="22"/>
          <w:lang w:val="en-US"/>
        </w:rPr>
        <w:t>is too slow, costly, and inadequate to meet the increasing complexity and technological demands of next-generation materials</w:t>
      </w:r>
      <w:r w:rsidRPr="004935C2">
        <w:rPr>
          <w:rFonts w:ascii="Arial Narrow" w:hAnsi="Arial Narrow"/>
          <w:color w:val="000000" w:themeColor="text1"/>
          <w:sz w:val="22"/>
          <w:szCs w:val="22"/>
          <w:lang w:val="en-US"/>
        </w:rPr>
        <w:t xml:space="preserve">. </w:t>
      </w:r>
      <w:r w:rsidRPr="004935C2">
        <w:rPr>
          <w:rFonts w:ascii="Arial Narrow" w:hAnsi="Arial Narrow"/>
          <w:color w:val="000000"/>
          <w:sz w:val="22"/>
          <w:szCs w:val="22"/>
          <w:lang w:val="en-US"/>
        </w:rPr>
        <w:t>For example, the prolonged development timeline of lithium-ion batteries—spanning over two decades from research to commercialization—demonstrates the inefficiency of conventional methods in delivering critical breakthroughs when they are most needed. In key applications like battery technology, where fundamental material classes have remained largely unchanged, there is an urgent need to discover lower-cost, non-toxic, environmentally sustainable, and earth-abundant advanced functional materials.</w:t>
      </w:r>
      <w:r w:rsidR="004935C2" w:rsidRPr="004935C2">
        <w:rPr>
          <w:rFonts w:ascii="Arial Narrow" w:hAnsi="Arial Narrow"/>
          <w:color w:val="000000"/>
          <w:sz w:val="22"/>
          <w:szCs w:val="22"/>
          <w:lang w:val="en-US"/>
        </w:rPr>
        <w:t xml:space="preserve"> </w:t>
      </w:r>
      <w:r w:rsidRPr="004935C2">
        <w:rPr>
          <w:rFonts w:ascii="Arial Narrow" w:hAnsi="Arial Narrow"/>
          <w:color w:val="000000"/>
          <w:sz w:val="22"/>
          <w:szCs w:val="22"/>
        </w:rPr>
        <w:t xml:space="preserve">In this talk, I will introduce </w:t>
      </w:r>
      <w:r w:rsidR="00C25BCA">
        <w:rPr>
          <w:rFonts w:ascii="Arial Narrow" w:hAnsi="Arial Narrow"/>
          <w:color w:val="000000"/>
          <w:sz w:val="22"/>
          <w:szCs w:val="22"/>
        </w:rPr>
        <w:t xml:space="preserve">FULL-MAP, </w:t>
      </w:r>
      <w:r w:rsidRPr="004935C2">
        <w:rPr>
          <w:rFonts w:ascii="Arial Narrow" w:hAnsi="Arial Narrow"/>
          <w:color w:val="000000"/>
          <w:sz w:val="22"/>
          <w:szCs w:val="22"/>
        </w:rPr>
        <w:t xml:space="preserve">one of our </w:t>
      </w:r>
      <w:r w:rsidR="00F06EBD" w:rsidRPr="004935C2">
        <w:rPr>
          <w:rFonts w:ascii="Arial Narrow" w:hAnsi="Arial Narrow"/>
          <w:color w:val="000000"/>
          <w:sz w:val="22"/>
          <w:szCs w:val="22"/>
        </w:rPr>
        <w:t>groundbreaking European project</w:t>
      </w:r>
      <w:r w:rsidR="00F06EBD" w:rsidRPr="004935C2">
        <w:rPr>
          <w:rFonts w:ascii="Arial Narrow" w:hAnsi="Arial Narrow"/>
          <w:color w:val="000000"/>
          <w:sz w:val="22"/>
          <w:szCs w:val="22"/>
        </w:rPr>
        <w:t xml:space="preserve"> - </w:t>
      </w:r>
      <w:r w:rsidRPr="004935C2">
        <w:rPr>
          <w:rFonts w:ascii="Arial Narrow" w:hAnsi="Arial Narrow"/>
          <w:color w:val="000000"/>
          <w:sz w:val="22"/>
          <w:szCs w:val="22"/>
        </w:rPr>
        <w:t xml:space="preserve">“FULLy integrated, autonomous &amp; </w:t>
      </w:r>
      <w:r w:rsidRPr="00C9100F">
        <w:rPr>
          <w:rFonts w:ascii="Arial Narrow" w:hAnsi="Arial Narrow"/>
          <w:color w:val="000000"/>
          <w:sz w:val="22"/>
          <w:szCs w:val="22"/>
        </w:rPr>
        <w:t>chemistry agnostic Materials Acceleration Platform</w:t>
      </w:r>
      <w:r w:rsidRPr="004935C2">
        <w:rPr>
          <w:rFonts w:ascii="Arial Narrow" w:hAnsi="Arial Narrow"/>
          <w:color w:val="000000"/>
          <w:sz w:val="22"/>
          <w:szCs w:val="22"/>
        </w:rPr>
        <w:t xml:space="preserve"> </w:t>
      </w:r>
      <w:r w:rsidRPr="00C9100F">
        <w:rPr>
          <w:rFonts w:ascii="Arial Narrow" w:hAnsi="Arial Narrow"/>
          <w:color w:val="000000"/>
          <w:sz w:val="22"/>
          <w:szCs w:val="22"/>
        </w:rPr>
        <w:t>for sustainable batteries</w:t>
      </w:r>
      <w:r w:rsidRPr="004935C2">
        <w:rPr>
          <w:rFonts w:ascii="Arial Narrow" w:hAnsi="Arial Narrow"/>
          <w:color w:val="000000"/>
          <w:sz w:val="22"/>
          <w:szCs w:val="22"/>
        </w:rPr>
        <w:t>”</w:t>
      </w:r>
      <w:r w:rsidR="00C25BCA">
        <w:rPr>
          <w:rFonts w:ascii="Arial Narrow" w:hAnsi="Arial Narrow"/>
          <w:color w:val="000000"/>
          <w:sz w:val="22"/>
          <w:szCs w:val="22"/>
        </w:rPr>
        <w:t xml:space="preserve"> - Which</w:t>
      </w:r>
      <w:r w:rsidRPr="004935C2">
        <w:rPr>
          <w:rFonts w:ascii="Arial Narrow" w:hAnsi="Arial Narrow"/>
          <w:color w:val="000000"/>
          <w:sz w:val="22"/>
          <w:szCs w:val="22"/>
        </w:rPr>
        <w:t xml:space="preserve"> </w:t>
      </w:r>
      <w:r w:rsidR="00C25BCA">
        <w:rPr>
          <w:rFonts w:ascii="Arial Narrow" w:hAnsi="Arial Narrow"/>
          <w:color w:val="000000"/>
          <w:sz w:val="22"/>
          <w:szCs w:val="22"/>
        </w:rPr>
        <w:t xml:space="preserve">is </w:t>
      </w:r>
      <w:r w:rsidR="00F06EBD" w:rsidRPr="004935C2">
        <w:rPr>
          <w:rFonts w:ascii="Arial Narrow" w:hAnsi="Arial Narrow"/>
          <w:color w:val="000000"/>
          <w:sz w:val="22"/>
          <w:szCs w:val="22"/>
        </w:rPr>
        <w:t xml:space="preserve">a </w:t>
      </w:r>
      <w:r w:rsidR="00F06EBD" w:rsidRPr="004935C2">
        <w:rPr>
          <w:rFonts w:ascii="Arial Narrow" w:hAnsi="Arial Narrow"/>
          <w:color w:val="000000"/>
          <w:sz w:val="22"/>
          <w:szCs w:val="22"/>
        </w:rPr>
        <w:t>part of the visonary Battery 2030+ initative</w:t>
      </w:r>
      <w:r w:rsidR="00C25BCA">
        <w:rPr>
          <w:rFonts w:ascii="Arial Narrow" w:hAnsi="Arial Narrow"/>
          <w:color w:val="000000"/>
          <w:sz w:val="22"/>
          <w:szCs w:val="22"/>
        </w:rPr>
        <w:t>.</w:t>
      </w:r>
      <w:r w:rsidR="00F06EBD" w:rsidRPr="004935C2">
        <w:rPr>
          <w:rFonts w:ascii="Arial Narrow" w:hAnsi="Arial Narrow"/>
          <w:color w:val="000000"/>
          <w:sz w:val="22"/>
          <w:szCs w:val="22"/>
        </w:rPr>
        <w:t xml:space="preserve"> </w:t>
      </w:r>
      <w:r w:rsidR="00C25BCA">
        <w:rPr>
          <w:rFonts w:ascii="Arial Narrow" w:hAnsi="Arial Narrow"/>
          <w:color w:val="000000"/>
          <w:sz w:val="22"/>
          <w:szCs w:val="22"/>
        </w:rPr>
        <w:t xml:space="preserve">This project aims </w:t>
      </w:r>
      <w:r w:rsidRPr="004935C2">
        <w:rPr>
          <w:rFonts w:ascii="Arial Narrow" w:hAnsi="Arial Narrow"/>
          <w:color w:val="000000"/>
          <w:sz w:val="22"/>
          <w:szCs w:val="22"/>
        </w:rPr>
        <w:t>to revolutionize the way battery materials and interfaces are discovered</w:t>
      </w:r>
      <w:r w:rsidR="00C25BCA">
        <w:rPr>
          <w:rFonts w:ascii="Arial Narrow" w:hAnsi="Arial Narrow"/>
          <w:color w:val="000000"/>
          <w:sz w:val="22"/>
          <w:szCs w:val="22"/>
        </w:rPr>
        <w:t xml:space="preserve"> by leveraging cutting-edge technologies</w:t>
      </w:r>
      <w:r w:rsidRPr="004935C2">
        <w:rPr>
          <w:rFonts w:ascii="Arial Narrow" w:hAnsi="Arial Narrow"/>
          <w:color w:val="000000"/>
          <w:sz w:val="22"/>
          <w:szCs w:val="22"/>
        </w:rPr>
        <w:t xml:space="preserve">. By </w:t>
      </w:r>
      <w:r w:rsidR="00C25BCA">
        <w:rPr>
          <w:rFonts w:ascii="Arial Narrow" w:hAnsi="Arial Narrow"/>
          <w:color w:val="000000"/>
          <w:sz w:val="22"/>
          <w:szCs w:val="22"/>
        </w:rPr>
        <w:t xml:space="preserve">integrating laboratory </w:t>
      </w:r>
      <w:r w:rsidR="004935C2" w:rsidRPr="004935C2">
        <w:rPr>
          <w:rFonts w:ascii="Arial Narrow" w:hAnsi="Arial Narrow"/>
          <w:sz w:val="22"/>
          <w:szCs w:val="22"/>
        </w:rPr>
        <w:t xml:space="preserve">automation </w:t>
      </w:r>
      <w:r w:rsidR="00080C25">
        <w:rPr>
          <w:rFonts w:ascii="Arial Narrow" w:hAnsi="Arial Narrow"/>
          <w:color w:val="000000"/>
          <w:sz w:val="22"/>
          <w:szCs w:val="22"/>
        </w:rPr>
        <w:t xml:space="preserve">with </w:t>
      </w:r>
      <w:r w:rsidR="004935C2" w:rsidRPr="004935C2">
        <w:rPr>
          <w:rFonts w:ascii="Arial Narrow" w:hAnsi="Arial Narrow"/>
          <w:sz w:val="22"/>
          <w:szCs w:val="22"/>
        </w:rPr>
        <w:t xml:space="preserve">high throughput scientific experiments </w:t>
      </w:r>
      <w:r w:rsidR="00080C25">
        <w:rPr>
          <w:rFonts w:ascii="Arial Narrow" w:hAnsi="Arial Narrow"/>
          <w:sz w:val="22"/>
          <w:szCs w:val="22"/>
        </w:rPr>
        <w:t>and</w:t>
      </w:r>
      <w:r w:rsidR="004935C2" w:rsidRPr="004935C2">
        <w:rPr>
          <w:rFonts w:ascii="Arial Narrow" w:hAnsi="Arial Narrow"/>
          <w:sz w:val="22"/>
          <w:szCs w:val="22"/>
        </w:rPr>
        <w:t xml:space="preserve"> seamlessly integrating essential elements for </w:t>
      </w:r>
      <w:r w:rsidR="00080C25">
        <w:rPr>
          <w:rFonts w:ascii="Arial Narrow" w:hAnsi="Arial Narrow"/>
          <w:sz w:val="22"/>
          <w:szCs w:val="22"/>
        </w:rPr>
        <w:t>systematic</w:t>
      </w:r>
      <w:r w:rsidR="004935C2" w:rsidRPr="004935C2">
        <w:rPr>
          <w:rFonts w:ascii="Arial Narrow" w:hAnsi="Arial Narrow"/>
          <w:sz w:val="22"/>
          <w:szCs w:val="22"/>
        </w:rPr>
        <w:t>, sequential experimentation</w:t>
      </w:r>
      <w:r w:rsidR="00080C25">
        <w:rPr>
          <w:rFonts w:ascii="Arial Narrow" w:hAnsi="Arial Narrow"/>
          <w:sz w:val="22"/>
          <w:szCs w:val="22"/>
        </w:rPr>
        <w:t>, these approaches</w:t>
      </w:r>
      <w:r w:rsidR="004935C2" w:rsidRPr="004935C2">
        <w:rPr>
          <w:rFonts w:ascii="Arial Narrow" w:hAnsi="Arial Narrow"/>
          <w:sz w:val="22"/>
          <w:szCs w:val="22"/>
        </w:rPr>
        <w:t xml:space="preserve"> </w:t>
      </w:r>
      <w:r w:rsidR="00080C25">
        <w:rPr>
          <w:rFonts w:ascii="Arial Narrow" w:hAnsi="Arial Narrow"/>
          <w:sz w:val="22"/>
          <w:szCs w:val="22"/>
        </w:rPr>
        <w:t xml:space="preserve">leverage AI- and machine learning (ML)- acclerated </w:t>
      </w:r>
      <w:r w:rsidR="004935C2" w:rsidRPr="004935C2">
        <w:rPr>
          <w:rFonts w:ascii="Arial Narrow" w:hAnsi="Arial Narrow"/>
          <w:sz w:val="22"/>
          <w:szCs w:val="22"/>
        </w:rPr>
        <w:t>multi-scale and multi-physics modelling</w:t>
      </w:r>
      <w:r w:rsidR="00080C25">
        <w:rPr>
          <w:rFonts w:ascii="Arial Narrow" w:hAnsi="Arial Narrow"/>
          <w:sz w:val="22"/>
          <w:szCs w:val="22"/>
        </w:rPr>
        <w:t xml:space="preserve"> to enable smart decision-making.</w:t>
      </w:r>
      <w:r w:rsidRPr="004935C2">
        <w:rPr>
          <w:rFonts w:ascii="Arial Narrow" w:hAnsi="Arial Narrow"/>
          <w:color w:val="000000"/>
          <w:sz w:val="22"/>
          <w:szCs w:val="22"/>
        </w:rPr>
        <w:t xml:space="preserve"> </w:t>
      </w:r>
      <w:r w:rsidR="00080C25">
        <w:rPr>
          <w:rFonts w:ascii="Arial Narrow" w:hAnsi="Arial Narrow"/>
          <w:color w:val="000000"/>
          <w:sz w:val="22"/>
          <w:szCs w:val="22"/>
        </w:rPr>
        <w:t xml:space="preserve">This transformative framework aims to redefine the </w:t>
      </w:r>
      <w:r w:rsidRPr="004935C2">
        <w:rPr>
          <w:rFonts w:ascii="Arial Narrow" w:hAnsi="Arial Narrow"/>
          <w:color w:val="000000"/>
          <w:sz w:val="22"/>
          <w:szCs w:val="22"/>
        </w:rPr>
        <w:t xml:space="preserve">materials discovery paradigm—enabling faster, more cost-effective, and </w:t>
      </w:r>
      <w:r w:rsidR="00080C25">
        <w:rPr>
          <w:rFonts w:ascii="Arial Narrow" w:hAnsi="Arial Narrow"/>
          <w:color w:val="000000"/>
          <w:sz w:val="22"/>
          <w:szCs w:val="22"/>
        </w:rPr>
        <w:t xml:space="preserve">highly </w:t>
      </w:r>
      <w:r w:rsidRPr="004935C2">
        <w:rPr>
          <w:rFonts w:ascii="Arial Narrow" w:hAnsi="Arial Narrow"/>
          <w:color w:val="000000"/>
          <w:sz w:val="22"/>
          <w:szCs w:val="22"/>
        </w:rPr>
        <w:t xml:space="preserve">targeted </w:t>
      </w:r>
      <w:r w:rsidR="00080C25" w:rsidRPr="004935C2">
        <w:rPr>
          <w:rFonts w:ascii="Arial Narrow" w:hAnsi="Arial Narrow"/>
          <w:color w:val="000000"/>
          <w:sz w:val="22"/>
          <w:szCs w:val="22"/>
        </w:rPr>
        <w:t>—</w:t>
      </w:r>
      <w:r w:rsidR="00080C25">
        <w:rPr>
          <w:rFonts w:ascii="Arial Narrow" w:hAnsi="Arial Narrow"/>
          <w:color w:val="000000"/>
          <w:sz w:val="22"/>
          <w:szCs w:val="22"/>
        </w:rPr>
        <w:t xml:space="preserve"> ultimately driving </w:t>
      </w:r>
      <w:r w:rsidRPr="004935C2">
        <w:rPr>
          <w:rFonts w:ascii="Arial Narrow" w:hAnsi="Arial Narrow"/>
          <w:color w:val="000000"/>
          <w:sz w:val="22"/>
          <w:szCs w:val="22"/>
        </w:rPr>
        <w:t>innovations to address today’s most critical technological and societal challenges.</w:t>
      </w:r>
    </w:p>
    <w:p w14:paraId="1BDECA4F" w14:textId="77777777" w:rsidR="00DD60A2" w:rsidRDefault="00DD60A2"/>
    <w:p w14:paraId="070D3754" w14:textId="77777777" w:rsidR="004935C2" w:rsidRDefault="004935C2" w:rsidP="00F06EBD"/>
    <w:sectPr w:rsidR="00493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1"/>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9"/>
  <w:proofState w:spelling="clean" w:grammar="clean"/>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A2"/>
    <w:rsid w:val="00080C25"/>
    <w:rsid w:val="00297534"/>
    <w:rsid w:val="004935C2"/>
    <w:rsid w:val="00516CF0"/>
    <w:rsid w:val="00855E9E"/>
    <w:rsid w:val="00B52CC4"/>
    <w:rsid w:val="00C25BCA"/>
    <w:rsid w:val="00C53C18"/>
    <w:rsid w:val="00DD60A2"/>
    <w:rsid w:val="00F06EBD"/>
  </w:rsids>
  <m:mathPr>
    <m:mathFont m:val="Cambria Math"/>
    <m:brkBin m:val="before"/>
    <m:brkBinSub m:val="--"/>
    <m:smallFrac m:val="0"/>
    <m:dispDef/>
    <m:lMargin m:val="0"/>
    <m:rMargin m:val="0"/>
    <m:defJc m:val="centerGroup"/>
    <m:wrapIndent m:val="1440"/>
    <m:intLim m:val="subSup"/>
    <m:naryLim m:val="undOvr"/>
  </m:mathPr>
  <w:themeFontLang w:val="en-B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6717E6C"/>
  <w15:chartTrackingRefBased/>
  <w15:docId w15:val="{9BD8137C-715A-9A4F-8B33-C0A694CC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B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0A2"/>
  </w:style>
  <w:style w:type="paragraph" w:styleId="Heading1">
    <w:name w:val="heading 1"/>
    <w:basedOn w:val="Normal"/>
    <w:next w:val="Normal"/>
    <w:link w:val="Heading1Char"/>
    <w:uiPriority w:val="9"/>
    <w:qFormat/>
    <w:rsid w:val="00DD6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0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0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0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0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0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0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0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0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0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0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0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0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0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0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0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0A2"/>
    <w:rPr>
      <w:rFonts w:eastAsiaTheme="majorEastAsia" w:cstheme="majorBidi"/>
      <w:color w:val="272727" w:themeColor="text1" w:themeTint="D8"/>
    </w:rPr>
  </w:style>
  <w:style w:type="paragraph" w:styleId="Title">
    <w:name w:val="Title"/>
    <w:basedOn w:val="Normal"/>
    <w:next w:val="Normal"/>
    <w:link w:val="TitleChar"/>
    <w:uiPriority w:val="10"/>
    <w:qFormat/>
    <w:rsid w:val="00DD6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0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0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0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0A2"/>
    <w:pPr>
      <w:spacing w:before="160"/>
      <w:jc w:val="center"/>
    </w:pPr>
    <w:rPr>
      <w:i/>
      <w:iCs/>
      <w:color w:val="404040" w:themeColor="text1" w:themeTint="BF"/>
    </w:rPr>
  </w:style>
  <w:style w:type="character" w:customStyle="1" w:styleId="QuoteChar">
    <w:name w:val="Quote Char"/>
    <w:basedOn w:val="DefaultParagraphFont"/>
    <w:link w:val="Quote"/>
    <w:uiPriority w:val="29"/>
    <w:rsid w:val="00DD60A2"/>
    <w:rPr>
      <w:i/>
      <w:iCs/>
      <w:color w:val="404040" w:themeColor="text1" w:themeTint="BF"/>
    </w:rPr>
  </w:style>
  <w:style w:type="paragraph" w:styleId="ListParagraph">
    <w:name w:val="List Paragraph"/>
    <w:basedOn w:val="Normal"/>
    <w:uiPriority w:val="34"/>
    <w:qFormat/>
    <w:rsid w:val="00DD60A2"/>
    <w:pPr>
      <w:ind w:left="720"/>
      <w:contextualSpacing/>
    </w:pPr>
  </w:style>
  <w:style w:type="character" w:styleId="IntenseEmphasis">
    <w:name w:val="Intense Emphasis"/>
    <w:basedOn w:val="DefaultParagraphFont"/>
    <w:uiPriority w:val="21"/>
    <w:qFormat/>
    <w:rsid w:val="00DD60A2"/>
    <w:rPr>
      <w:i/>
      <w:iCs/>
      <w:color w:val="0F4761" w:themeColor="accent1" w:themeShade="BF"/>
    </w:rPr>
  </w:style>
  <w:style w:type="paragraph" w:styleId="IntenseQuote">
    <w:name w:val="Intense Quote"/>
    <w:basedOn w:val="Normal"/>
    <w:next w:val="Normal"/>
    <w:link w:val="IntenseQuoteChar"/>
    <w:uiPriority w:val="30"/>
    <w:qFormat/>
    <w:rsid w:val="00DD6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0A2"/>
    <w:rPr>
      <w:i/>
      <w:iCs/>
      <w:color w:val="0F4761" w:themeColor="accent1" w:themeShade="BF"/>
    </w:rPr>
  </w:style>
  <w:style w:type="character" w:styleId="IntenseReference">
    <w:name w:val="Intense Reference"/>
    <w:basedOn w:val="DefaultParagraphFont"/>
    <w:uiPriority w:val="32"/>
    <w:qFormat/>
    <w:rsid w:val="00DD60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7373">
      <w:bodyDiv w:val="1"/>
      <w:marLeft w:val="0"/>
      <w:marRight w:val="0"/>
      <w:marTop w:val="0"/>
      <w:marBottom w:val="0"/>
      <w:divBdr>
        <w:top w:val="none" w:sz="0" w:space="0" w:color="auto"/>
        <w:left w:val="none" w:sz="0" w:space="0" w:color="auto"/>
        <w:bottom w:val="none" w:sz="0" w:space="0" w:color="auto"/>
        <w:right w:val="none" w:sz="0" w:space="0" w:color="auto"/>
      </w:divBdr>
    </w:div>
    <w:div w:id="72819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Mesfin Haile Mamme</dc:creator>
  <cp:keywords/>
  <dc:description/>
  <cp:lastModifiedBy>Mesfin Haile Mamme</cp:lastModifiedBy>
  <cp:revision>5</cp:revision>
  <dcterms:created xsi:type="dcterms:W3CDTF">2025-03-16T15:36:00Z</dcterms:created>
  <dcterms:modified xsi:type="dcterms:W3CDTF">2025-03-16T18:17:00Z</dcterms:modified>
</cp:coreProperties>
</file>